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D7" w:rsidRDefault="006415D7" w:rsidP="006415D7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Умови</w:t>
      </w:r>
    </w:p>
    <w:p w:rsidR="006415D7" w:rsidRDefault="006415D7" w:rsidP="006415D7">
      <w:pPr>
        <w:jc w:val="center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проведення </w:t>
      </w:r>
      <w:r>
        <w:rPr>
          <w:b/>
          <w:bCs/>
          <w:sz w:val="28"/>
          <w:szCs w:val="28"/>
        </w:rPr>
        <w:t>обласного конкурсу мистецьких родоводів</w:t>
      </w:r>
    </w:p>
    <w:p w:rsidR="006415D7" w:rsidRDefault="006415D7" w:rsidP="006415D7">
      <w:pPr>
        <w:jc w:val="center"/>
        <w:rPr>
          <w:b/>
          <w:spacing w:val="-4"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«Стежками роду»</w:t>
      </w:r>
      <w:r>
        <w:rPr>
          <w:sz w:val="28"/>
          <w:szCs w:val="28"/>
        </w:rPr>
        <w:t xml:space="preserve"> </w:t>
      </w:r>
    </w:p>
    <w:p w:rsidR="006415D7" w:rsidRDefault="006415D7" w:rsidP="006415D7">
      <w:pPr>
        <w:jc w:val="both"/>
        <w:rPr>
          <w:sz w:val="28"/>
          <w:szCs w:val="28"/>
        </w:rPr>
      </w:pPr>
    </w:p>
    <w:p w:rsidR="006415D7" w:rsidRDefault="006415D7" w:rsidP="006415D7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Загальні положення</w:t>
      </w:r>
    </w:p>
    <w:p w:rsidR="006415D7" w:rsidRDefault="006415D7" w:rsidP="006415D7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Ці Умови визначають порядок організації та проведення обласного </w:t>
      </w:r>
      <w:r>
        <w:rPr>
          <w:bCs/>
          <w:sz w:val="28"/>
          <w:szCs w:val="28"/>
        </w:rPr>
        <w:t xml:space="preserve">конкурсу мистецьких родоводів «Стежками роду» </w:t>
      </w:r>
      <w:r>
        <w:rPr>
          <w:sz w:val="28"/>
          <w:szCs w:val="28"/>
        </w:rPr>
        <w:t>в межах обласного соціально-освітнього національно-патріотичного проекту «Голос крові: ми – Українці!» (далі – конкурс).</w:t>
      </w:r>
    </w:p>
    <w:p w:rsidR="006415D7" w:rsidRDefault="006415D7" w:rsidP="006415D7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 проводиться з метою формування системи родинної пошуково-дослідницької діяльності, удосконалення змісту і засобів національно-патріотичного виховання дітей та учнівської молоді.</w:t>
      </w:r>
    </w:p>
    <w:p w:rsidR="006415D7" w:rsidRDefault="006415D7" w:rsidP="006415D7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6415D7" w:rsidRDefault="006415D7" w:rsidP="006415D7">
      <w:pPr>
        <w:tabs>
          <w:tab w:val="num" w:pos="72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Завдання конкурсу:</w:t>
      </w:r>
    </w:p>
    <w:p w:rsidR="006415D7" w:rsidRDefault="006415D7" w:rsidP="006415D7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залучення родин вихованців до пошукової діяльності спрямованої на вивчення історії свого роду, його мистецьких традицій;</w:t>
      </w:r>
    </w:p>
    <w:p w:rsidR="006415D7" w:rsidRDefault="006415D7" w:rsidP="006415D7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шанобливого ставлення до родинних цінностей через пошукову діяльність.</w:t>
      </w:r>
    </w:p>
    <w:p w:rsidR="006415D7" w:rsidRDefault="006415D7" w:rsidP="006415D7">
      <w:pPr>
        <w:jc w:val="both"/>
        <w:rPr>
          <w:sz w:val="28"/>
          <w:szCs w:val="28"/>
        </w:rPr>
      </w:pPr>
    </w:p>
    <w:p w:rsidR="006415D7" w:rsidRDefault="006415D7" w:rsidP="006415D7">
      <w:pPr>
        <w:ind w:firstLine="704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 xml:space="preserve">Учасники </w:t>
      </w:r>
    </w:p>
    <w:p w:rsidR="006415D7" w:rsidRDefault="006415D7" w:rsidP="006415D7">
      <w:pPr>
        <w:tabs>
          <w:tab w:val="left" w:pos="1012"/>
          <w:tab w:val="left" w:pos="1560"/>
          <w:tab w:val="left" w:pos="2475"/>
          <w:tab w:val="left" w:pos="2977"/>
        </w:tabs>
        <w:ind w:left="33" w:firstLine="6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Учасниками конкурсу є родини (батьки, бабусі, дідусі, тітки, дядьки, брати та сестри) учнів, вихованців </w:t>
      </w:r>
      <w:r w:rsidR="00BB54BE" w:rsidRPr="00BB54BE">
        <w:rPr>
          <w:sz w:val="28"/>
          <w:szCs w:val="28"/>
        </w:rPr>
        <w:t>закладів загальної середньої, позашкільної освіти</w:t>
      </w:r>
      <w:r>
        <w:rPr>
          <w:sz w:val="28"/>
          <w:szCs w:val="28"/>
        </w:rPr>
        <w:t xml:space="preserve"> області незалежно від підпорядкування, типів і форм власності.</w:t>
      </w:r>
    </w:p>
    <w:p w:rsidR="006415D7" w:rsidRDefault="006415D7" w:rsidP="006415D7">
      <w:pPr>
        <w:ind w:firstLine="693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Порядок і терміни проведення конкурсу</w:t>
      </w:r>
    </w:p>
    <w:p w:rsidR="006415D7" w:rsidRDefault="006415D7" w:rsidP="006415D7">
      <w:pPr>
        <w:ind w:firstLine="693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Конкурс проводиться у три етапи:</w:t>
      </w:r>
    </w:p>
    <w:p w:rsidR="006415D7" w:rsidRDefault="00BB54BE" w:rsidP="00BB54B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15D7">
        <w:rPr>
          <w:sz w:val="28"/>
          <w:szCs w:val="28"/>
        </w:rPr>
        <w:t>I етап (у межах територіально-адміністративних одиниць) – березень – вересень поточного року;</w:t>
      </w:r>
    </w:p>
    <w:p w:rsidR="006415D7" w:rsidRDefault="006415D7" w:rsidP="006415D7">
      <w:pPr>
        <w:tabs>
          <w:tab w:val="left" w:pos="1023"/>
        </w:tabs>
        <w:ind w:firstLine="693"/>
        <w:jc w:val="both"/>
        <w:rPr>
          <w:sz w:val="28"/>
          <w:szCs w:val="28"/>
        </w:rPr>
      </w:pPr>
      <w:r>
        <w:rPr>
          <w:sz w:val="28"/>
          <w:szCs w:val="28"/>
        </w:rPr>
        <w:t>ІІ етап (обласний відбірковий) – вересень – жовтень поточного року;</w:t>
      </w:r>
    </w:p>
    <w:p w:rsidR="006415D7" w:rsidRDefault="006415D7" w:rsidP="006415D7">
      <w:pPr>
        <w:tabs>
          <w:tab w:val="left" w:pos="1023"/>
        </w:tabs>
        <w:ind w:firstLine="693"/>
        <w:jc w:val="both"/>
        <w:rPr>
          <w:sz w:val="28"/>
          <w:szCs w:val="28"/>
        </w:rPr>
      </w:pPr>
      <w:r>
        <w:rPr>
          <w:sz w:val="28"/>
          <w:szCs w:val="28"/>
        </w:rPr>
        <w:t>ІІІ етап (обласний очний) – листопад </w:t>
      </w:r>
      <w:r w:rsidR="00BB54BE">
        <w:rPr>
          <w:sz w:val="28"/>
          <w:szCs w:val="28"/>
        </w:rPr>
        <w:t xml:space="preserve"> поточного року – </w:t>
      </w:r>
      <w:r>
        <w:rPr>
          <w:sz w:val="28"/>
          <w:szCs w:val="28"/>
        </w:rPr>
        <w:t>за результатами представлених відеоматеріалів.</w:t>
      </w:r>
    </w:p>
    <w:p w:rsidR="006415D7" w:rsidRDefault="006415D7" w:rsidP="006415D7">
      <w:pPr>
        <w:tabs>
          <w:tab w:val="left" w:pos="1430"/>
        </w:tabs>
        <w:ind w:firstLine="693"/>
        <w:jc w:val="both"/>
        <w:rPr>
          <w:sz w:val="28"/>
          <w:szCs w:val="28"/>
        </w:rPr>
      </w:pPr>
      <w:r>
        <w:rPr>
          <w:sz w:val="28"/>
          <w:szCs w:val="28"/>
        </w:rPr>
        <w:t>Терміни та місце проведення І етапу визначаються наказом місцевого органу управління освітою.</w:t>
      </w:r>
    </w:p>
    <w:p w:rsidR="006415D7" w:rsidRDefault="006415D7" w:rsidP="006415D7">
      <w:pPr>
        <w:tabs>
          <w:tab w:val="left" w:pos="1430"/>
        </w:tabs>
        <w:ind w:firstLine="693"/>
        <w:jc w:val="both"/>
        <w:rPr>
          <w:sz w:val="28"/>
          <w:szCs w:val="28"/>
        </w:rPr>
      </w:pPr>
      <w:r>
        <w:rPr>
          <w:sz w:val="28"/>
          <w:szCs w:val="28"/>
        </w:rPr>
        <w:t>Оргкомітет обласного етапу приймає матеріали переможців І етапу за різними мистецькими напрямами, не менше двох матеріалів від кожної адміністративно-територіальної одиниці.</w:t>
      </w:r>
    </w:p>
    <w:p w:rsidR="006415D7" w:rsidRDefault="006415D7" w:rsidP="006415D7">
      <w:pPr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на участь у конкурсі подаються до 1 вересня поточного року на </w:t>
      </w:r>
      <w:r>
        <w:rPr>
          <w:snapToGrid w:val="0"/>
          <w:sz w:val="28"/>
          <w:szCs w:val="28"/>
        </w:rPr>
        <w:t>E-mail</w:t>
      </w:r>
      <w:r>
        <w:rPr>
          <w:sz w:val="28"/>
          <w:szCs w:val="28"/>
        </w:rPr>
        <w:t xml:space="preserve"> художньо-естетичного відділу ОЦПО та РТМ</w:t>
      </w:r>
      <w:r>
        <w:rPr>
          <w:snapToGrid w:val="0"/>
          <w:sz w:val="28"/>
          <w:szCs w:val="28"/>
        </w:rPr>
        <w:t xml:space="preserve">: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center-estet@ukr.net</w:t>
        </w:r>
      </w:hyperlink>
      <w:r>
        <w:rPr>
          <w:sz w:val="28"/>
          <w:szCs w:val="28"/>
        </w:rPr>
        <w:t>.</w:t>
      </w:r>
    </w:p>
    <w:p w:rsidR="006415D7" w:rsidRDefault="006415D7" w:rsidP="006415D7">
      <w:pPr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>До оргкомітету разом із заявкою подається відеозапис виступу родини. У ІІІ етапі конкурсу беруть участь родини, які стали переможцями обласного відбіркового етапу.</w:t>
      </w:r>
    </w:p>
    <w:p w:rsidR="006415D7" w:rsidRDefault="006415D7" w:rsidP="006415D7">
      <w:pPr>
        <w:rPr>
          <w:b/>
          <w:bCs/>
          <w:sz w:val="28"/>
          <w:szCs w:val="28"/>
        </w:rPr>
      </w:pPr>
    </w:p>
    <w:p w:rsidR="006415D7" w:rsidRDefault="006415D7" w:rsidP="006415D7">
      <w:pPr>
        <w:ind w:firstLine="682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Умови участі в конкурсі</w:t>
      </w:r>
    </w:p>
    <w:p w:rsidR="006415D7" w:rsidRDefault="006415D7" w:rsidP="006415D7">
      <w:pPr>
        <w:ind w:firstLine="709"/>
        <w:jc w:val="both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t xml:space="preserve">Учасники конкурсу представляють матеріали у будь-яких </w:t>
      </w:r>
      <w:r>
        <w:rPr>
          <w:color w:val="000000"/>
          <w:sz w:val="28"/>
          <w:szCs w:val="28"/>
        </w:rPr>
        <w:t>видах</w:t>
      </w:r>
      <w:r>
        <w:rPr>
          <w:sz w:val="28"/>
          <w:szCs w:val="28"/>
        </w:rPr>
        <w:t xml:space="preserve"> та жанрах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мистецтва (театральний, цирковий, хореографічний, фольклорний, </w:t>
      </w:r>
      <w:r>
        <w:rPr>
          <w:color w:val="000000"/>
          <w:sz w:val="28"/>
          <w:szCs w:val="28"/>
        </w:rPr>
        <w:lastRenderedPageBreak/>
        <w:t>етнографічний, вокальний, хоровий, образотворчий, інструментальної музики, оригінальний жанр.</w:t>
      </w:r>
    </w:p>
    <w:p w:rsidR="006415D7" w:rsidRDefault="006415D7" w:rsidP="00641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Конкурсні матеріали мають містити: </w:t>
      </w:r>
    </w:p>
    <w:p w:rsidR="006415D7" w:rsidRDefault="006415D7" w:rsidP="006415D7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матеріали, що висвітлюють </w:t>
      </w:r>
      <w:r>
        <w:rPr>
          <w:snapToGrid w:val="0"/>
          <w:sz w:val="28"/>
          <w:szCs w:val="28"/>
        </w:rPr>
        <w:t xml:space="preserve">дослідницько-пошукову діяльність родини, історію роду, його мистецького спрямування, що можуть бути представлені у форматі буклетів, каталогів, листівок тощо. </w:t>
      </w:r>
    </w:p>
    <w:p w:rsidR="006415D7" w:rsidRPr="00A8329C" w:rsidRDefault="006415D7" w:rsidP="006415D7">
      <w:pPr>
        <w:ind w:firstLine="709"/>
        <w:jc w:val="both"/>
        <w:rPr>
          <w:b/>
          <w:snapToGrid w:val="0"/>
          <w:sz w:val="28"/>
          <w:szCs w:val="28"/>
        </w:rPr>
      </w:pPr>
      <w:r w:rsidRPr="00A8329C">
        <w:rPr>
          <w:b/>
          <w:snapToGrid w:val="0"/>
          <w:sz w:val="28"/>
          <w:szCs w:val="28"/>
        </w:rPr>
        <w:t>відеозапис виступу-презентації: відтворення історії свого роду, його мистецьких традицій.</w:t>
      </w:r>
      <w:bookmarkStart w:id="0" w:name="_GoBack"/>
      <w:bookmarkEnd w:id="0"/>
    </w:p>
    <w:p w:rsidR="006415D7" w:rsidRPr="00A8329C" w:rsidRDefault="006415D7" w:rsidP="006415D7">
      <w:pPr>
        <w:ind w:firstLine="709"/>
        <w:jc w:val="both"/>
        <w:rPr>
          <w:b/>
          <w:sz w:val="28"/>
          <w:szCs w:val="28"/>
        </w:rPr>
      </w:pPr>
      <w:r w:rsidRPr="00A8329C">
        <w:rPr>
          <w:b/>
          <w:sz w:val="28"/>
          <w:szCs w:val="28"/>
        </w:rPr>
        <w:t>Виступ-презентація має містити «візитівку» роду з відображенням виду, жанру мистецтва, яким захоплюється родина з зазначенням імен, прізвищ членів родини, історичної довідки тощо.</w:t>
      </w:r>
    </w:p>
    <w:p w:rsidR="006415D7" w:rsidRPr="00A8329C" w:rsidRDefault="006415D7" w:rsidP="006415D7">
      <w:pPr>
        <w:ind w:firstLine="708"/>
        <w:jc w:val="both"/>
        <w:rPr>
          <w:b/>
          <w:sz w:val="28"/>
          <w:szCs w:val="28"/>
        </w:rPr>
      </w:pPr>
      <w:r w:rsidRPr="00A8329C">
        <w:rPr>
          <w:b/>
          <w:sz w:val="28"/>
          <w:szCs w:val="28"/>
        </w:rPr>
        <w:t xml:space="preserve">Виступ-презентація може супроводжуватися демонстрацією </w:t>
      </w:r>
      <w:proofErr w:type="spellStart"/>
      <w:r w:rsidRPr="00A8329C">
        <w:rPr>
          <w:b/>
          <w:sz w:val="28"/>
          <w:szCs w:val="28"/>
        </w:rPr>
        <w:t>відео-</w:t>
      </w:r>
      <w:proofErr w:type="spellEnd"/>
      <w:r w:rsidRPr="00A8329C">
        <w:rPr>
          <w:b/>
          <w:sz w:val="28"/>
          <w:szCs w:val="28"/>
        </w:rPr>
        <w:t xml:space="preserve">, </w:t>
      </w:r>
      <w:proofErr w:type="spellStart"/>
      <w:r w:rsidRPr="00A8329C">
        <w:rPr>
          <w:b/>
          <w:sz w:val="28"/>
          <w:szCs w:val="28"/>
        </w:rPr>
        <w:t>фото-</w:t>
      </w:r>
      <w:proofErr w:type="spellEnd"/>
      <w:r w:rsidRPr="00A8329C">
        <w:rPr>
          <w:b/>
          <w:sz w:val="28"/>
          <w:szCs w:val="28"/>
        </w:rPr>
        <w:t>, родинних оберегів, виробів мистецтва, мультимедійними презентаціями тощо з обов’язковим сценічним втіленням (пісня, танець, міні-вистава, номер оригінального жанру тощо).</w:t>
      </w:r>
    </w:p>
    <w:p w:rsidR="006415D7" w:rsidRPr="00A8329C" w:rsidRDefault="006415D7" w:rsidP="006415D7">
      <w:pPr>
        <w:ind w:left="709"/>
        <w:jc w:val="both"/>
        <w:rPr>
          <w:b/>
          <w:sz w:val="28"/>
          <w:szCs w:val="28"/>
        </w:rPr>
      </w:pPr>
      <w:r w:rsidRPr="00A8329C">
        <w:rPr>
          <w:b/>
          <w:sz w:val="28"/>
          <w:szCs w:val="28"/>
        </w:rPr>
        <w:t>Тривалість виступу-презентації – до 10 хвилин.</w:t>
      </w:r>
    </w:p>
    <w:p w:rsidR="006415D7" w:rsidRDefault="006415D7" w:rsidP="00641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конкурсному виступі враховується режисерський задум і засоби його втілення, професійна компетентність; глибина дослідження історії роду за мистецьким спрямуванням, висвітлення пошукової діяльності родини.</w:t>
      </w:r>
    </w:p>
    <w:p w:rsidR="006415D7" w:rsidRDefault="006415D7" w:rsidP="006415D7">
      <w:pPr>
        <w:jc w:val="both"/>
        <w:rPr>
          <w:bCs/>
          <w:sz w:val="28"/>
          <w:szCs w:val="28"/>
        </w:rPr>
      </w:pPr>
    </w:p>
    <w:p w:rsidR="006415D7" w:rsidRDefault="006415D7" w:rsidP="006415D7">
      <w:pPr>
        <w:ind w:firstLine="708"/>
        <w:jc w:val="both"/>
        <w:rPr>
          <w:b/>
          <w:i/>
          <w:spacing w:val="-4"/>
          <w:sz w:val="28"/>
          <w:szCs w:val="28"/>
        </w:rPr>
      </w:pPr>
      <w:r>
        <w:rPr>
          <w:i/>
          <w:sz w:val="28"/>
          <w:szCs w:val="28"/>
        </w:rPr>
        <w:t xml:space="preserve">Координатором обласного </w:t>
      </w:r>
      <w:r>
        <w:rPr>
          <w:i/>
          <w:spacing w:val="-4"/>
          <w:sz w:val="28"/>
          <w:szCs w:val="28"/>
        </w:rPr>
        <w:t xml:space="preserve">конкурсу </w:t>
      </w:r>
      <w:r>
        <w:rPr>
          <w:i/>
          <w:snapToGrid w:val="0"/>
          <w:sz w:val="28"/>
          <w:szCs w:val="28"/>
        </w:rPr>
        <w:t>мистецьких родоводів «Стежками роду»</w:t>
      </w:r>
      <w:r>
        <w:rPr>
          <w:i/>
          <w:sz w:val="28"/>
          <w:szCs w:val="28"/>
        </w:rPr>
        <w:t xml:space="preserve"> є художньо-естетичний відділ обласного центру позашкільної освіти та роботи з талановитою молоддю.</w:t>
      </w:r>
    </w:p>
    <w:p w:rsidR="006415D7" w:rsidRDefault="006415D7" w:rsidP="006415D7">
      <w:pPr>
        <w:ind w:firstLine="715"/>
        <w:jc w:val="both"/>
        <w:rPr>
          <w:bCs/>
          <w:sz w:val="28"/>
          <w:szCs w:val="28"/>
        </w:rPr>
      </w:pPr>
    </w:p>
    <w:p w:rsidR="006415D7" w:rsidRDefault="006415D7" w:rsidP="006415D7">
      <w:pPr>
        <w:shd w:val="clear" w:color="auto" w:fill="FFFFFF"/>
        <w:tabs>
          <w:tab w:val="left" w:pos="3828"/>
        </w:tabs>
        <w:jc w:val="right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ДОДАТОК</w:t>
      </w:r>
    </w:p>
    <w:p w:rsidR="006415D7" w:rsidRDefault="006415D7" w:rsidP="006415D7">
      <w:pPr>
        <w:shd w:val="clear" w:color="auto" w:fill="FFFFFF"/>
        <w:tabs>
          <w:tab w:val="left" w:pos="3828"/>
        </w:tabs>
        <w:jc w:val="both"/>
        <w:rPr>
          <w:b/>
        </w:rPr>
      </w:pPr>
    </w:p>
    <w:p w:rsidR="006415D7" w:rsidRDefault="006415D7" w:rsidP="006415D7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Заявка</w:t>
      </w:r>
    </w:p>
    <w:p w:rsidR="006415D7" w:rsidRDefault="006415D7" w:rsidP="006415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участь родини ________________________________</w:t>
      </w:r>
    </w:p>
    <w:p w:rsidR="006415D7" w:rsidRDefault="006415D7" w:rsidP="006415D7">
      <w:pPr>
        <w:jc w:val="center"/>
        <w:rPr>
          <w:b/>
          <w:i/>
          <w:snapToGrid w:val="0"/>
          <w:sz w:val="31"/>
          <w:szCs w:val="31"/>
        </w:rPr>
      </w:pPr>
      <w:r>
        <w:rPr>
          <w:b/>
          <w:snapToGrid w:val="0"/>
          <w:sz w:val="28"/>
          <w:szCs w:val="28"/>
        </w:rPr>
        <w:t>в обласному конкурсі мистецьких родоводів «Стежками роду»</w:t>
      </w:r>
    </w:p>
    <w:p w:rsidR="006415D7" w:rsidRDefault="006415D7" w:rsidP="006415D7">
      <w:pPr>
        <w:ind w:left="360"/>
        <w:jc w:val="both"/>
        <w:rPr>
          <w:sz w:val="28"/>
          <w:szCs w:val="28"/>
        </w:rPr>
      </w:pPr>
    </w:p>
    <w:p w:rsidR="006415D7" w:rsidRDefault="006415D7" w:rsidP="006415D7">
      <w:pPr>
        <w:ind w:left="360"/>
        <w:jc w:val="both"/>
        <w:rPr>
          <w:sz w:val="28"/>
          <w:szCs w:val="28"/>
        </w:rPr>
      </w:pPr>
    </w:p>
    <w:p w:rsidR="006415D7" w:rsidRDefault="006415D7" w:rsidP="006415D7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Адміністративно-територіальна одиниця  ___________________________</w:t>
      </w:r>
    </w:p>
    <w:p w:rsidR="006415D7" w:rsidRDefault="006415D7" w:rsidP="006415D7">
      <w:pPr>
        <w:pStyle w:val="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Повна назва навчального закладу наймолодшого учасника родини _____</w:t>
      </w:r>
    </w:p>
    <w:p w:rsidR="006415D7" w:rsidRDefault="006415D7" w:rsidP="006415D7">
      <w:pPr>
        <w:tabs>
          <w:tab w:val="num" w:pos="612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Прізвище, ім’я по батькові кожного члена родини та родинні стосунки з наймолодшим членом родини, за поданою </w:t>
      </w:r>
      <w:proofErr w:type="spellStart"/>
      <w:r>
        <w:rPr>
          <w:sz w:val="28"/>
          <w:szCs w:val="28"/>
        </w:rPr>
        <w:t>нище</w:t>
      </w:r>
      <w:proofErr w:type="spellEnd"/>
      <w:r>
        <w:rPr>
          <w:sz w:val="28"/>
          <w:szCs w:val="28"/>
        </w:rPr>
        <w:t xml:space="preserve">  таблицею.</w:t>
      </w:r>
    </w:p>
    <w:p w:rsidR="006415D7" w:rsidRDefault="006415D7" w:rsidP="006415D7">
      <w:pPr>
        <w:widowControl w:val="0"/>
        <w:ind w:left="142"/>
        <w:jc w:val="both"/>
        <w:rPr>
          <w:sz w:val="28"/>
          <w:szCs w:val="28"/>
        </w:rPr>
      </w:pPr>
    </w:p>
    <w:p w:rsidR="006415D7" w:rsidRDefault="006415D7" w:rsidP="006415D7">
      <w:pPr>
        <w:widowControl w:val="0"/>
        <w:ind w:left="142"/>
        <w:jc w:val="both"/>
        <w:rPr>
          <w:sz w:val="28"/>
          <w:szCs w:val="28"/>
        </w:rPr>
      </w:pPr>
    </w:p>
    <w:p w:rsidR="006415D7" w:rsidRDefault="006415D7" w:rsidP="006415D7">
      <w:pPr>
        <w:widowControl w:val="0"/>
        <w:ind w:left="142"/>
        <w:jc w:val="both"/>
        <w:rPr>
          <w:sz w:val="28"/>
          <w:szCs w:val="28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826"/>
        <w:gridCol w:w="1504"/>
        <w:gridCol w:w="2230"/>
        <w:gridCol w:w="3331"/>
      </w:tblGrid>
      <w:tr w:rsidR="006415D7" w:rsidTr="006415D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з/п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Прізвище, ім’я по батькові представника</w:t>
            </w:r>
          </w:p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 xml:space="preserve"> родини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Число, місяць, рік</w:t>
            </w:r>
          </w:p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народження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D7" w:rsidRDefault="006415D7">
            <w:pPr>
              <w:ind w:left="-74" w:right="-79"/>
              <w:jc w:val="center"/>
              <w:rPr>
                <w:b/>
              </w:rPr>
            </w:pPr>
            <w:r>
              <w:rPr>
                <w:b/>
              </w:rPr>
              <w:t>Родинні стосунки</w:t>
            </w:r>
            <w:r>
              <w:t xml:space="preserve"> </w:t>
            </w:r>
            <w:r>
              <w:rPr>
                <w:b/>
              </w:rPr>
              <w:t>з наймолодшим членом родини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D7" w:rsidRDefault="006415D7">
            <w:pPr>
              <w:ind w:left="-135" w:right="-179"/>
              <w:jc w:val="center"/>
              <w:rPr>
                <w:b/>
              </w:rPr>
            </w:pPr>
            <w:r>
              <w:rPr>
                <w:b/>
              </w:rPr>
              <w:t>Вид, жанр мистецтва, уподобаний в дитинстві</w:t>
            </w:r>
          </w:p>
        </w:tc>
      </w:tr>
      <w:tr w:rsidR="006415D7" w:rsidTr="006415D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7" w:rsidRDefault="006415D7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7" w:rsidRDefault="006415D7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7" w:rsidRDefault="006415D7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7" w:rsidRDefault="006415D7">
            <w:pPr>
              <w:rPr>
                <w:sz w:val="28"/>
                <w:szCs w:val="2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7" w:rsidRDefault="006415D7">
            <w:pPr>
              <w:rPr>
                <w:sz w:val="28"/>
                <w:szCs w:val="28"/>
              </w:rPr>
            </w:pPr>
          </w:p>
        </w:tc>
      </w:tr>
    </w:tbl>
    <w:p w:rsidR="006415D7" w:rsidRDefault="006415D7" w:rsidP="006415D7">
      <w:pPr>
        <w:tabs>
          <w:tab w:val="num" w:pos="0"/>
          <w:tab w:val="num" w:pos="612"/>
        </w:tabs>
        <w:jc w:val="both"/>
        <w:rPr>
          <w:sz w:val="28"/>
          <w:szCs w:val="28"/>
        </w:rPr>
      </w:pPr>
    </w:p>
    <w:p w:rsidR="006415D7" w:rsidRDefault="006415D7" w:rsidP="006415D7">
      <w:pPr>
        <w:tabs>
          <w:tab w:val="num" w:pos="0"/>
          <w:tab w:val="num" w:pos="612"/>
        </w:tabs>
        <w:jc w:val="both"/>
        <w:rPr>
          <w:sz w:val="28"/>
          <w:szCs w:val="28"/>
        </w:rPr>
      </w:pPr>
    </w:p>
    <w:p w:rsidR="006415D7" w:rsidRDefault="006415D7" w:rsidP="006415D7">
      <w:pPr>
        <w:tabs>
          <w:tab w:val="num" w:pos="612"/>
        </w:tabs>
        <w:jc w:val="both"/>
        <w:rPr>
          <w:sz w:val="28"/>
          <w:szCs w:val="28"/>
        </w:rPr>
      </w:pPr>
      <w:r>
        <w:rPr>
          <w:sz w:val="28"/>
          <w:szCs w:val="28"/>
        </w:rPr>
        <w:t>4. Вид, жанр мистецьких традицій родини</w:t>
      </w:r>
    </w:p>
    <w:p w:rsidR="006415D7" w:rsidRDefault="006415D7" w:rsidP="006415D7">
      <w:pPr>
        <w:tabs>
          <w:tab w:val="left" w:pos="-748"/>
          <w:tab w:val="num" w:pos="0"/>
          <w:tab w:val="num" w:pos="612"/>
        </w:tabs>
        <w:jc w:val="both"/>
        <w:rPr>
          <w:sz w:val="28"/>
          <w:szCs w:val="28"/>
        </w:rPr>
      </w:pPr>
      <w:r>
        <w:rPr>
          <w:sz w:val="28"/>
          <w:szCs w:val="28"/>
        </w:rPr>
        <w:t>5. Номер мобільного телефону контактної особи __________________</w:t>
      </w:r>
    </w:p>
    <w:p w:rsidR="006415D7" w:rsidRDefault="006415D7" w:rsidP="006415D7">
      <w:pPr>
        <w:jc w:val="both"/>
        <w:rPr>
          <w:sz w:val="28"/>
          <w:szCs w:val="28"/>
        </w:rPr>
      </w:pPr>
      <w:r>
        <w:rPr>
          <w:sz w:val="28"/>
          <w:szCs w:val="28"/>
        </w:rPr>
        <w:t>6. Наявність конкурсних матеріалів:</w:t>
      </w:r>
    </w:p>
    <w:p w:rsidR="006415D7" w:rsidRDefault="006415D7" w:rsidP="006415D7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наочні матеріали ______________________________________________</w:t>
      </w:r>
    </w:p>
    <w:p w:rsidR="006415D7" w:rsidRDefault="006415D7" w:rsidP="006415D7">
      <w:pPr>
        <w:tabs>
          <w:tab w:val="left" w:pos="284"/>
        </w:tabs>
        <w:ind w:left="3261"/>
        <w:jc w:val="both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буклет, каталог, листівки, дерево-родовід, виставка тощо</w:t>
      </w:r>
    </w:p>
    <w:p w:rsidR="006415D7" w:rsidRDefault="006415D7" w:rsidP="006415D7">
      <w:pPr>
        <w:tabs>
          <w:tab w:val="left" w:pos="284"/>
        </w:tabs>
        <w:ind w:left="284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презентаційні матеріали </w:t>
      </w:r>
      <w:r>
        <w:rPr>
          <w:sz w:val="28"/>
          <w:szCs w:val="28"/>
        </w:rPr>
        <w:t>________________________________________</w:t>
      </w:r>
    </w:p>
    <w:p w:rsidR="006415D7" w:rsidRDefault="006415D7" w:rsidP="006415D7">
      <w:pPr>
        <w:ind w:left="326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en-US"/>
        </w:rPr>
        <w:t>CD</w:t>
      </w:r>
      <w:r>
        <w:rPr>
          <w:sz w:val="28"/>
          <w:szCs w:val="28"/>
          <w:vertAlign w:val="superscript"/>
        </w:rPr>
        <w:t xml:space="preserve"> диск з записом презентації, флеш-накопичувач, адреса у мережі </w:t>
      </w:r>
      <w:r>
        <w:rPr>
          <w:sz w:val="28"/>
          <w:szCs w:val="28"/>
          <w:vertAlign w:val="superscript"/>
          <w:lang w:val="en-US"/>
        </w:rPr>
        <w:t>Internet</w:t>
      </w:r>
    </w:p>
    <w:p w:rsidR="006415D7" w:rsidRDefault="006415D7" w:rsidP="006415D7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7. Тривалість виступу-презентації __________________________</w:t>
      </w:r>
    </w:p>
    <w:p w:rsidR="006415D7" w:rsidRDefault="006415D7" w:rsidP="006415D7">
      <w:pPr>
        <w:ind w:left="360"/>
        <w:jc w:val="both"/>
        <w:rPr>
          <w:snapToGrid w:val="0"/>
          <w:sz w:val="28"/>
          <w:szCs w:val="28"/>
        </w:rPr>
      </w:pPr>
    </w:p>
    <w:p w:rsidR="006415D7" w:rsidRDefault="006415D7" w:rsidP="006415D7">
      <w:pPr>
        <w:rPr>
          <w:sz w:val="28"/>
          <w:szCs w:val="28"/>
        </w:rPr>
      </w:pPr>
      <w:r>
        <w:rPr>
          <w:sz w:val="28"/>
          <w:szCs w:val="28"/>
        </w:rPr>
        <w:t>П.І.П., № телефону особи, яка підготувала заявку</w:t>
      </w:r>
    </w:p>
    <w:p w:rsidR="006661F8" w:rsidRDefault="006661F8"/>
    <w:sectPr w:rsidR="00666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C7099"/>
    <w:multiLevelType w:val="hybridMultilevel"/>
    <w:tmpl w:val="7DEC6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D7"/>
    <w:rsid w:val="006415D7"/>
    <w:rsid w:val="006661F8"/>
    <w:rsid w:val="00A8329C"/>
    <w:rsid w:val="00BB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15D7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6415D7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641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15D7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6415D7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641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nter-estet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3</cp:revision>
  <dcterms:created xsi:type="dcterms:W3CDTF">2018-06-04T11:26:00Z</dcterms:created>
  <dcterms:modified xsi:type="dcterms:W3CDTF">2018-07-04T08:51:00Z</dcterms:modified>
</cp:coreProperties>
</file>